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200"/>
        <w:jc w:val="center"/>
      </w:pPr>
      <w:r>
        <w:rPr>
          <w:b/>
          <w:bCs/>
          <w:sz w:val="32"/>
          <w:szCs w:val="32"/>
        </w:rPr>
        <w:t xml:space="preserve">EMPLOYMENT CONTRACT</w:t>
      </w:r>
    </w:p>
    <w:p>
      <w:pPr>
        <w:spacing w:after="200"/>
        <w:jc w:val="center"/>
      </w:pPr>
      <w:r>
        <w:rPr>
          <w:color w:val="444444"/>
          <w:sz w:val="20"/>
          <w:szCs w:val="20"/>
        </w:rPr>
        <w:t xml:space="preserve">Tööleping — pursuant to Estonian Employment Contracts Act (TLS)</w:t>
      </w:r>
    </w:p>
    <w:p>
      <w:r>
        <w:t xml:space="preserve"/>
      </w:r>
    </w:p>
    <w:p>
      <w:pPr>
        <w:spacing w:after="160" w:line="300"/>
        <w:jc w:val="both"/>
      </w:pPr>
      <w:r>
        <w:t xml:space="preserve">This Employment Contract is concluded under the laws of the Republic of Estonia, in particular the Employment Contracts Act (Töölepingu seadus, TLS) and the Law of Obligations Act (Võlaõigusseadus, VÕS). Jurisdiction: courts of the Republic of Estonia.</w:t>
      </w:r>
    </w:p>
    <w:p>
      <w:r>
        <w:t xml:space="preserve"/>
      </w:r>
    </w:p>
    <w:p>
      <w:pPr>
        <w:spacing w:after="60" w:before="80"/>
      </w:pPr>
      <w:r>
        <w:rPr>
          <w:b/>
          <w:bCs/>
        </w:rPr>
        <w:t xml:space="preserve">EMPLOYER (Tööandja):</w:t>
      </w:r>
    </w:p>
    <w:p>
      <w:pPr>
        <w:spacing w:after="60"/>
      </w:pPr>
      <w:r>
        <w:t xml:space="preserve">Company name: __________________________</w:t>
      </w:r>
    </w:p>
    <w:p>
      <w:pPr>
        <w:spacing w:after="60"/>
      </w:pPr>
      <w:r>
        <w:t xml:space="preserve">Registry code: __________________________</w:t>
      </w:r>
    </w:p>
    <w:p>
      <w:pPr>
        <w:spacing w:after="60"/>
      </w:pPr>
      <w:r>
        <w:t xml:space="preserve">Registered address: __________________________</w:t>
      </w:r>
    </w:p>
    <w:p>
      <w:pPr>
        <w:spacing w:after="60"/>
      </w:pPr>
      <w:r>
        <w:t xml:space="preserve">Representative (board member): __________________________</w:t>
      </w:r>
    </w:p>
    <w:p>
      <w:pPr>
        <w:spacing w:after="60"/>
      </w:pPr>
      <w:r>
        <w:t xml:space="preserve">Email: __________________________</w:t>
      </w:r>
    </w:p>
    <w:p>
      <w:r>
        <w:t xml:space="preserve"/>
      </w:r>
    </w:p>
    <w:p>
      <w:pPr>
        <w:spacing w:after="60" w:before="80"/>
      </w:pPr>
      <w:r>
        <w:rPr>
          <w:b/>
          <w:bCs/>
        </w:rPr>
        <w:t xml:space="preserve">EMPLOYEE (Töötaja):</w:t>
      </w:r>
    </w:p>
    <w:p>
      <w:pPr>
        <w:spacing w:after="60"/>
      </w:pPr>
      <w:r>
        <w:t xml:space="preserve">Full name: __________________________</w:t>
      </w:r>
    </w:p>
    <w:p>
      <w:pPr>
        <w:spacing w:after="60"/>
      </w:pPr>
      <w:r>
        <w:t xml:space="preserve">Personal ID code (isikukood): __________________________</w:t>
      </w:r>
    </w:p>
    <w:p>
      <w:pPr>
        <w:spacing w:after="60"/>
      </w:pPr>
      <w:r>
        <w:t xml:space="preserve">Address of residence: __________________________</w:t>
      </w:r>
    </w:p>
    <w:p>
      <w:pPr>
        <w:spacing w:after="60"/>
      </w:pPr>
      <w:r>
        <w:t xml:space="preserve">Email: __________________________</w:t>
      </w:r>
    </w:p>
    <w:p>
      <w:pPr>
        <w:spacing w:after="60"/>
      </w:pPr>
      <w:r>
        <w:t xml:space="preserve">Bank account (IBAN): __________________________</w:t>
      </w:r>
    </w:p>
    <w:p>
      <w:r>
        <w:t xml:space="preserve"/>
      </w:r>
    </w:p>
    <w:p>
      <w:pPr>
        <w:spacing w:after="60" w:before="120"/>
      </w:pPr>
      <w:r>
        <w:rPr>
          <w:b/>
          <w:bCs/>
        </w:rPr>
        <w:t xml:space="preserve">1. POSITION AND DUTIES</w:t>
      </w:r>
    </w:p>
    <w:p>
      <w:pPr>
        <w:spacing w:after="60"/>
      </w:pPr>
      <w:r>
        <w:t xml:space="preserve">Job title: __________________________</w:t>
      </w:r>
    </w:p>
    <w:p>
      <w:pPr>
        <w:spacing w:after="60"/>
      </w:pPr>
      <w:r>
        <w:t xml:space="preserve">Department / unit: __________________________</w:t>
      </w:r>
    </w:p>
    <w:p>
      <w:pPr>
        <w:spacing w:after="60"/>
      </w:pPr>
      <w:r>
        <w:t xml:space="preserve">Workplace (address or "remote"): __________________________</w:t>
      </w:r>
    </w:p>
    <w:p>
      <w:pPr>
        <w:spacing w:after="160" w:line="300"/>
        <w:jc w:val="both"/>
      </w:pPr>
      <w:r>
        <w:t xml:space="preserve">Detailed duties: _____________________________________________________________________ (see also annex "Job Description" if attached).</w:t>
      </w:r>
    </w:p>
    <w:p>
      <w:r>
        <w:t xml:space="preserve"/>
      </w:r>
    </w:p>
    <w:p>
      <w:pPr>
        <w:spacing w:after="60" w:before="120"/>
      </w:pPr>
      <w:r>
        <w:rPr>
          <w:b/>
          <w:bCs/>
        </w:rPr>
        <w:t xml:space="preserve">2. TERM AND PROBATION</w:t>
      </w:r>
    </w:p>
    <w:p>
      <w:pPr>
        <w:spacing w:after="60"/>
      </w:pPr>
      <w:r>
        <w:t xml:space="preserve">Start date: __________________________</w:t>
      </w:r>
    </w:p>
    <w:p>
      <w:pPr>
        <w:spacing w:after="60"/>
      </w:pPr>
      <w:r>
        <w:t xml:space="preserve">Type: indefinite / fixed-term (specify end date): __________________________</w:t>
      </w:r>
    </w:p>
    <w:p>
      <w:pPr>
        <w:spacing w:after="60"/>
      </w:pPr>
      <w:r>
        <w:t xml:space="preserve">Probation period (months, max 4 per TLS § 86): __________________________</w:t>
      </w:r>
    </w:p>
    <w:p>
      <w:r>
        <w:t xml:space="preserve"/>
      </w:r>
    </w:p>
    <w:p>
      <w:pPr>
        <w:spacing w:after="60" w:before="120"/>
      </w:pPr>
      <w:r>
        <w:rPr>
          <w:b/>
          <w:bCs/>
        </w:rPr>
        <w:t xml:space="preserve">3. WORKING TIME</w:t>
      </w:r>
    </w:p>
    <w:p>
      <w:pPr>
        <w:spacing w:after="160" w:line="300"/>
        <w:jc w:val="both"/>
      </w:pPr>
      <w:r>
        <w:t xml:space="preserve">Standard full-time: 40 hours per week (8 h × 5 days). Part-time: ____ hours per week. Working hours: ____ (start-end) Monday–Friday. Overtime by mutual agreement, paid at 1.5x rate (TLS § 44).</w:t>
      </w:r>
    </w:p>
    <w:p>
      <w:r>
        <w:t xml:space="preserve"/>
      </w:r>
    </w:p>
    <w:p>
      <w:pPr>
        <w:spacing w:after="60" w:before="120"/>
      </w:pPr>
      <w:r>
        <w:rPr>
          <w:b/>
          <w:bCs/>
        </w:rPr>
        <w:t xml:space="preserve">4. REMUNERATION</w:t>
      </w:r>
    </w:p>
    <w:p>
      <w:pPr>
        <w:spacing w:after="60"/>
      </w:pPr>
      <w:r>
        <w:t xml:space="preserve">Gross monthly salary (EUR): __________________________</w:t>
      </w:r>
    </w:p>
    <w:p>
      <w:pPr>
        <w:spacing w:after="60"/>
      </w:pPr>
      <w:r>
        <w:t xml:space="preserve">Salary payment date (e.g., 5th of next month): __________________________</w:t>
      </w:r>
    </w:p>
    <w:p>
      <w:pPr>
        <w:spacing w:after="60"/>
      </w:pPr>
      <w:r>
        <w:t xml:space="preserve">Bonus / variable pay (if any): __________________________</w:t>
      </w:r>
    </w:p>
    <w:p>
      <w:pPr>
        <w:spacing w:after="160" w:line="300"/>
        <w:jc w:val="both"/>
      </w:pPr>
      <w:r>
        <w:t xml:space="preserve">Salary is paid to the Employee's bank account by bank transfer. Employer withholds income tax (~22%), unemployment insurance (1.6%), and social tax (33% — employer cost).</w:t>
      </w:r>
    </w:p>
    <w:p>
      <w:r>
        <w:t xml:space="preserve"/>
      </w:r>
    </w:p>
    <w:p>
      <w:pPr>
        <w:spacing w:after="60" w:before="120"/>
      </w:pPr>
      <w:r>
        <w:rPr>
          <w:b/>
          <w:bCs/>
        </w:rPr>
        <w:t xml:space="preserve">5. ANNUAL LEAVE</w:t>
      </w:r>
    </w:p>
    <w:p>
      <w:pPr>
        <w:spacing w:after="160" w:line="300"/>
        <w:jc w:val="both"/>
      </w:pPr>
      <w:r>
        <w:t xml:space="preserve">The Employee is entitled to 28 calendar days of paid annual leave per year (TLS § 69). Leave is scheduled per annual leave plan (TLS § 70) by January 31st. Notice for leave: 14 days minimum.</w:t>
      </w:r>
    </w:p>
    <w:p>
      <w:r>
        <w:t xml:space="preserve"/>
      </w:r>
    </w:p>
    <w:p>
      <w:pPr>
        <w:spacing w:after="60" w:before="120"/>
      </w:pPr>
      <w:r>
        <w:rPr>
          <w:b/>
          <w:bCs/>
        </w:rPr>
        <w:t xml:space="preserve">6. CONFIDENTIALITY</w:t>
      </w:r>
    </w:p>
    <w:p>
      <w:pPr>
        <w:spacing w:after="160" w:line="300"/>
        <w:jc w:val="both"/>
      </w:pPr>
      <w:r>
        <w:t xml:space="preserve">The Employee shall not disclose to third parties any confidential information of the Employer (trade secrets, customer data, technical know-how, financial information) during employment and for ____ years after termination. Breach triggers liability per VÕS § 162.</w:t>
      </w:r>
    </w:p>
    <w:p>
      <w:r>
        <w:t xml:space="preserve"/>
      </w:r>
    </w:p>
    <w:p>
      <w:pPr>
        <w:spacing w:after="60" w:before="120"/>
      </w:pPr>
      <w:r>
        <w:rPr>
          <w:b/>
          <w:bCs/>
        </w:rPr>
        <w:t xml:space="preserve">7. NON-COMPETE (if applicable, TLS § 23-27)</w:t>
      </w:r>
    </w:p>
    <w:p>
      <w:pPr>
        <w:spacing w:after="160" w:line="300"/>
        <w:jc w:val="both"/>
      </w:pPr>
      <w:r>
        <w:t xml:space="preserve">☐ Applies / ☐ Does not apply. If applies: term ____ months post-termination, compensation ____ % of monthly salary during restricted period (mandatory by TLS § 25). Geographic scope: ______________.</w:t>
      </w:r>
    </w:p>
    <w:p>
      <w:r>
        <w:t xml:space="preserve"/>
      </w:r>
    </w:p>
    <w:p>
      <w:pPr>
        <w:spacing w:after="60" w:before="120"/>
      </w:pPr>
      <w:r>
        <w:rPr>
          <w:b/>
          <w:bCs/>
        </w:rPr>
        <w:t xml:space="preserve">8. INTELLECTUAL PROPERTY</w:t>
      </w:r>
    </w:p>
    <w:p>
      <w:pPr>
        <w:spacing w:after="160" w:line="300"/>
        <w:jc w:val="both"/>
      </w:pPr>
      <w:r>
        <w:t xml:space="preserve">All works (code, designs, documents, inventions) created by the Employee in the course of employment belong to the Employer pursuant to AutÕS § 32 (work-for-hire). For inventions outside scope of duties: separate compensation negotiated under TLS § 24.</w:t>
      </w:r>
    </w:p>
    <w:p>
      <w:r>
        <w:t xml:space="preserve"/>
      </w:r>
    </w:p>
    <w:p>
      <w:pPr>
        <w:spacing w:after="60" w:before="120"/>
      </w:pPr>
      <w:r>
        <w:rPr>
          <w:b/>
          <w:bCs/>
        </w:rPr>
        <w:t xml:space="preserve">9. TERMINATION</w:t>
      </w:r>
    </w:p>
    <w:p>
      <w:pPr>
        <w:spacing w:after="160" w:line="300"/>
        <w:jc w:val="both"/>
      </w:pPr>
      <w:r>
        <w:t xml:space="preserve">9.1. Either party may terminate the indefinite contract by giving 30 calendar days written notice (TLS § 85). During probation: 15 days notice (TLS § 87).
9.2. Termination for cause (employer): TLS § 86, § 88 (warning + opportunity to correct).
9.3. Termination for cause (employee): TLS § 91 (immediately for material breach by employer).
9.4. All written notices to be sent to the addresses above or registered post.</w:t>
      </w:r>
    </w:p>
    <w:p>
      <w:r>
        <w:t xml:space="preserve"/>
      </w:r>
    </w:p>
    <w:p>
      <w:pPr>
        <w:spacing w:after="60" w:before="120"/>
      </w:pPr>
      <w:r>
        <w:rPr>
          <w:b/>
          <w:bCs/>
        </w:rPr>
        <w:t xml:space="preserve">10. GOVERNING LAW AND DISPUTES</w:t>
      </w:r>
    </w:p>
    <w:p>
      <w:pPr>
        <w:spacing w:after="160" w:line="300"/>
        <w:jc w:val="both"/>
      </w:pPr>
      <w:r>
        <w:t xml:space="preserve">Governing law: Republic of Estonia. Disputes shall be resolved through negotiation first; failing that, by Estonian courts of competent jurisdiction. Estonian language version (if attached) prevails in case of conflict.</w:t>
      </w:r>
    </w:p>
    <w:p>
      <w:r>
        <w:t xml:space="preserve"/>
      </w:r>
    </w:p>
    <w:p>
      <w:r>
        <w:t xml:space="preserve"/>
      </w:r>
    </w:p>
    <w:p>
      <w:pPr>
        <w:spacing w:after="120"/>
        <w:jc w:val="right"/>
      </w:pPr>
      <w:r>
        <w:t xml:space="preserve">Place: _____________________   Date: _____________________</w:t>
      </w:r>
    </w:p>
    <w:p>
      <w:pPr>
        <w:tabs>
          <w:tab w:val="left" w:pos="0"/>
          <w:tab w:val="left" w:pos="4513"/>
        </w:tabs>
        <w:spacing w:after="80" w:before="320"/>
      </w:pPr>
      <w:r>
        <w:rPr>
          <w:b/>
          <w:bCs/>
        </w:rPr>
        <w:t xml:space="preserve">EMPLOYER</w:t>
      </w:r>
      <w:r>
        <w:t xml:space="preserve">	</w:t>
      </w:r>
      <w:r>
        <w:rPr>
          <w:b/>
          <w:bCs/>
        </w:rPr>
        <w:t xml:space="preserve">EMPLOYEE</w:t>
      </w:r>
    </w:p>
    <w:p>
      <w:pPr>
        <w:tabs>
          <w:tab w:val="left" w:pos="0"/>
          <w:tab w:val="left" w:pos="4513"/>
        </w:tabs>
        <w:spacing w:after="40"/>
      </w:pPr>
      <w:r>
        <w:t xml:space="preserve">___________________</w:t>
      </w:r>
      <w:r>
        <w:t xml:space="preserve">	</w:t>
      </w:r>
      <w:r>
        <w:t xml:space="preserve">___________________</w:t>
      </w:r>
    </w:p>
    <w:p>
      <w:pPr>
        <w:tabs>
          <w:tab w:val="left" w:pos="0"/>
          <w:tab w:val="left" w:pos="4513"/>
        </w:tabs>
        <w:spacing w:after="160"/>
      </w:pPr>
      <w:r>
        <w:rPr>
          <w:i/>
          <w:iCs/>
          <w:color w:val="666666"/>
          <w:sz w:val="18"/>
          <w:szCs w:val="18"/>
        </w:rPr>
        <w:t xml:space="preserve">(allkiri, kuupäev)</w:t>
      </w:r>
      <w:r>
        <w:t xml:space="preserve">	</w:t>
      </w:r>
      <w:r>
        <w:rPr>
          <w:i/>
          <w:iCs/>
          <w:color w:val="666666"/>
          <w:sz w:val="18"/>
          <w:szCs w:val="18"/>
        </w:rPr>
        <w:t xml:space="preserve">(allkiri, kuupäev)</w:t>
      </w:r>
    </w:p>
    <w:p>
      <w:pPr>
        <w:spacing w:after="120" w:before="120"/>
        <w:jc w:val="both"/>
      </w:pPr>
      <w:r>
        <w:rPr>
          <w:i/>
          <w:iCs/>
          <w:color w:val="555555"/>
          <w:sz w:val="18"/>
          <w:szCs w:val="18"/>
        </w:rPr>
        <w:t xml:space="preserve">Note: this template follows the Estonian Employment Contracts Act (TLS). It is NOT suitable for "at-will" employment (e.g. US) or other jurisdictions. For complex cases (stock options, vesting, multi-jurisdiction) consult a lawyer. Template by dokud.ee — informational, does not replace legal advice.</w:t>
      </w:r>
    </w:p>
    <w:p>
      <w:pPr>
        <w:spacing w:before="400"/>
        <w:jc w:val="center"/>
      </w:pPr>
      <w:r>
        <w:rPr>
          <w:i/>
          <w:iCs/>
          <w:color w:val="888888"/>
          <w:sz w:val="16"/>
          <w:szCs w:val="16"/>
        </w:rPr>
        <w:t xml:space="preserve">Mall: dokud.ee — informatiivne, ei asenda õigusabi. dokud.ee ei vastuta kasutamise tagajärgede eest.</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Contract (Estonia)</dc:title>
  <dc:creator>dokud.ee</dc:creator>
  <dc:description>tooleping-en</dc:description>
  <cp:lastModifiedBy>Un-named</cp:lastModifiedBy>
  <cp:revision>1</cp:revision>
  <dcterms:created xsi:type="dcterms:W3CDTF">2026-05-25T12:56:19.707Z</dcterms:created>
  <dcterms:modified xsi:type="dcterms:W3CDTF">2026-05-25T12:56:19.707Z</dcterms:modified>
</cp:coreProperties>
</file>

<file path=docProps/custom.xml><?xml version="1.0" encoding="utf-8"?>
<Properties xmlns="http://schemas.openxmlformats.org/officeDocument/2006/custom-properties" xmlns:vt="http://schemas.openxmlformats.org/officeDocument/2006/docPropsVTypes"/>
</file>