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KINNISVARA ÜLEVAATUSE AKT</w:t>
      </w:r>
    </w:p>
    <w:p>
      <w:pPr>
        <w:spacing w:after="160" w:line="300"/>
        <w:jc w:val="both"/>
      </w:pPr>
      <w:r>
        <w:t xml:space="preserve">Käesolev akt fikseerib alljärgnevate poolte vahelise üleandmise-vastuvõtmise: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Vastuvõtja: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Üleantava objekti / töö / kauba kirjeldus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Üleandmise andmed: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Aluseks olev leping / arve nr: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Seisukord üleandmisel</w:t>
      </w:r>
    </w:p>
    <w:p>
      <w:pPr>
        <w:spacing w:after="160" w:line="300"/>
        <w:jc w:val="both"/>
      </w:pPr>
      <w:r>
        <w:t xml:space="preserve">Objekt / töö / kaup on vastuvõtja poolt üle vaadatud. Märkused puuduste / defektide kohta: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Allakirjutanud kinnitavad, et üleantud objekt / töö / kaup on vastuvõtja poolt vastu võetud käesolevas aktis kirjeldatud seisukorras.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Üleandja</w:t>
      </w:r>
      <w:r>
        <w:t xml:space="preserve">	</w:t>
      </w:r>
      <w:r>
        <w:rPr>
          <w:b/>
          <w:bCs/>
        </w:rPr>
        <w:t xml:space="preserve">Vastuvõtja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akt koostatakse kahes eksemplaris, igale poolele üks. Akti allkirjastamisega kinnitavad pooled üleantud objekti / töö / kauba vastuvõtmise vastavalt kirjeldatud seisukorrale.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Kinnisvara ülevaatuse akt</dc:title>
  <dc:creator>dokud.ee</dc:creator>
  <dc:description>kinnisvara-ulevaatuse-akt</dc:description>
  <cp:lastModifiedBy>Un-named</cp:lastModifiedBy>
  <cp:revision>1</cp:revision>
  <dcterms:created xsi:type="dcterms:W3CDTF">2026-05-25T12:56:16.961Z</dcterms:created>
  <dcterms:modified xsi:type="dcterms:W3CDTF">2026-05-25T12:56:16.961Z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